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43593" w14:textId="04573207" w:rsidR="00B34BE7" w:rsidRPr="00507D12" w:rsidRDefault="00507D12" w:rsidP="00507D12">
      <w:pPr>
        <w:rPr>
          <w:b/>
          <w:bCs/>
          <w:sz w:val="36"/>
          <w:szCs w:val="36"/>
        </w:rPr>
      </w:pPr>
      <w:r w:rsidRPr="00507D12">
        <w:rPr>
          <w:b/>
          <w:bCs/>
          <w:sz w:val="36"/>
          <w:szCs w:val="36"/>
        </w:rPr>
        <w:t>Park Maintenance Supervisor</w:t>
      </w:r>
    </w:p>
    <w:p w14:paraId="10B7EF85" w14:textId="77777777" w:rsidR="00B34BE7" w:rsidRDefault="00B34BE7" w:rsidP="00B34BE7">
      <w:pPr>
        <w:pStyle w:val="NormalWeb"/>
        <w:shd w:val="clear" w:color="auto" w:fill="FFFFFF"/>
        <w:spacing w:before="0" w:beforeAutospacing="0" w:after="225" w:afterAutospacing="0"/>
        <w:rPr>
          <w:rFonts w:ascii="Noto Sans" w:hAnsi="Noto Sans" w:cs="Noto Sans"/>
          <w:color w:val="515151"/>
          <w:sz w:val="23"/>
          <w:szCs w:val="23"/>
        </w:rPr>
      </w:pPr>
      <w:r>
        <w:rPr>
          <w:rStyle w:val="Strong"/>
          <w:rFonts w:ascii="Noto Sans" w:eastAsiaTheme="majorEastAsia" w:hAnsi="Noto Sans" w:cs="Noto Sans"/>
          <w:color w:val="515151"/>
          <w:sz w:val="23"/>
          <w:szCs w:val="23"/>
        </w:rPr>
        <w:t>Learn more about the City of Edmond by visiting the </w:t>
      </w:r>
      <w:hyperlink r:id="rId5" w:tgtFrame="_blank" w:history="1">
        <w:r>
          <w:rPr>
            <w:rStyle w:val="Emphasis"/>
            <w:rFonts w:ascii="Noto Sans" w:eastAsiaTheme="majorEastAsia" w:hAnsi="Noto Sans" w:cs="Noto Sans"/>
            <w:b/>
            <w:bCs/>
            <w:color w:val="0176B2"/>
            <w:sz w:val="23"/>
            <w:szCs w:val="23"/>
            <w:u w:val="single"/>
          </w:rPr>
          <w:t>City of Edmond's website.</w:t>
        </w:r>
      </w:hyperlink>
    </w:p>
    <w:p w14:paraId="7B6C6DBF" w14:textId="77777777" w:rsidR="00B34BE7" w:rsidRDefault="00B34BE7" w:rsidP="00B34BE7">
      <w:pPr>
        <w:pStyle w:val="NormalWeb"/>
        <w:shd w:val="clear" w:color="auto" w:fill="FFFFFF"/>
        <w:spacing w:before="0" w:beforeAutospacing="0" w:after="225" w:afterAutospacing="0"/>
        <w:rPr>
          <w:rFonts w:ascii="Noto Sans" w:hAnsi="Noto Sans" w:cs="Noto Sans"/>
          <w:color w:val="515151"/>
          <w:sz w:val="23"/>
          <w:szCs w:val="23"/>
        </w:rPr>
      </w:pPr>
      <w:r>
        <w:rPr>
          <w:rStyle w:val="Strong"/>
          <w:rFonts w:ascii="Noto Sans" w:eastAsiaTheme="majorEastAsia" w:hAnsi="Noto Sans" w:cs="Noto Sans"/>
          <w:color w:val="515151"/>
          <w:sz w:val="23"/>
          <w:szCs w:val="23"/>
        </w:rPr>
        <w:t>Starting Salary: $64,912</w:t>
      </w:r>
      <w:r>
        <w:rPr>
          <w:rFonts w:ascii="Noto Sans" w:hAnsi="Noto Sans" w:cs="Noto Sans"/>
          <w:color w:val="515151"/>
          <w:sz w:val="23"/>
          <w:szCs w:val="23"/>
        </w:rPr>
        <w:t>–</w:t>
      </w:r>
      <w:r>
        <w:rPr>
          <w:rStyle w:val="Strong"/>
          <w:rFonts w:ascii="Noto Sans" w:eastAsiaTheme="majorEastAsia" w:hAnsi="Noto Sans" w:cs="Noto Sans"/>
          <w:color w:val="515151"/>
          <w:sz w:val="23"/>
          <w:szCs w:val="23"/>
        </w:rPr>
        <w:t>$81,319</w:t>
      </w:r>
      <w:r>
        <w:rPr>
          <w:rFonts w:ascii="Noto Sans" w:hAnsi="Noto Sans" w:cs="Noto Sans"/>
          <w:color w:val="515151"/>
          <w:sz w:val="23"/>
          <w:szCs w:val="23"/>
        </w:rPr>
        <w:t> (depending on experience)</w:t>
      </w:r>
    </w:p>
    <w:p w14:paraId="09BB4495" w14:textId="77777777" w:rsidR="00B34BE7" w:rsidRDefault="00B34BE7" w:rsidP="00B34BE7">
      <w:pPr>
        <w:pStyle w:val="NormalWeb"/>
        <w:shd w:val="clear" w:color="auto" w:fill="FFFFFF"/>
        <w:spacing w:before="0" w:beforeAutospacing="0" w:after="225" w:afterAutospacing="0"/>
        <w:rPr>
          <w:rFonts w:ascii="Noto Sans" w:hAnsi="Noto Sans" w:cs="Noto Sans"/>
          <w:color w:val="515151"/>
          <w:sz w:val="23"/>
          <w:szCs w:val="23"/>
        </w:rPr>
      </w:pPr>
      <w:r>
        <w:rPr>
          <w:rStyle w:val="Emphasis"/>
          <w:rFonts w:ascii="Noto Sans" w:eastAsiaTheme="majorEastAsia" w:hAnsi="Noto Sans" w:cs="Noto Sans"/>
          <w:b/>
          <w:bCs/>
          <w:color w:val="515151"/>
          <w:sz w:val="23"/>
          <w:szCs w:val="23"/>
        </w:rPr>
        <w:t>This is a Safety Sensitive Position.</w:t>
      </w:r>
    </w:p>
    <w:p w14:paraId="7042B5E8" w14:textId="77777777" w:rsidR="00B34BE7" w:rsidRDefault="00B34BE7" w:rsidP="00B34BE7">
      <w:pPr>
        <w:pStyle w:val="NormalWeb"/>
        <w:shd w:val="clear" w:color="auto" w:fill="FFFFFF"/>
        <w:spacing w:before="0" w:beforeAutospacing="0" w:after="225" w:afterAutospacing="0"/>
        <w:rPr>
          <w:rFonts w:ascii="Noto Sans" w:hAnsi="Noto Sans" w:cs="Noto Sans"/>
          <w:color w:val="515151"/>
          <w:sz w:val="23"/>
          <w:szCs w:val="23"/>
        </w:rPr>
      </w:pPr>
      <w:r>
        <w:rPr>
          <w:rFonts w:ascii="Noto Sans" w:hAnsi="Noto Sans" w:cs="Noto Sans"/>
          <w:color w:val="515151"/>
          <w:sz w:val="23"/>
          <w:szCs w:val="23"/>
        </w:rPr>
        <w:t>To increase your chances of being considered for the position, please submit a resume, cover letter, or other document explaining your work history, experience, and qualifications OR you can fill out your Work History in this application.</w:t>
      </w:r>
    </w:p>
    <w:p w14:paraId="4A4984CF" w14:textId="77777777" w:rsidR="00B34BE7" w:rsidRDefault="00B34BE7" w:rsidP="00B34BE7">
      <w:pPr>
        <w:pStyle w:val="NormalWeb"/>
        <w:shd w:val="clear" w:color="auto" w:fill="FFFFFF"/>
        <w:spacing w:before="0" w:beforeAutospacing="0" w:after="225" w:afterAutospacing="0"/>
        <w:rPr>
          <w:rFonts w:ascii="Noto Sans" w:hAnsi="Noto Sans" w:cs="Noto Sans"/>
          <w:color w:val="515151"/>
          <w:sz w:val="23"/>
          <w:szCs w:val="23"/>
        </w:rPr>
      </w:pPr>
      <w:r>
        <w:rPr>
          <w:rStyle w:val="Strong"/>
          <w:rFonts w:ascii="Noto Sans" w:eastAsiaTheme="majorEastAsia" w:hAnsi="Noto Sans" w:cs="Noto Sans"/>
          <w:color w:val="515151"/>
          <w:sz w:val="23"/>
          <w:szCs w:val="23"/>
        </w:rPr>
        <w:t>About this Position</w:t>
      </w:r>
    </w:p>
    <w:p w14:paraId="0178D909" w14:textId="77777777" w:rsidR="00B34BE7" w:rsidRDefault="00B34BE7" w:rsidP="00B34BE7">
      <w:pPr>
        <w:pStyle w:val="NormalWeb"/>
        <w:shd w:val="clear" w:color="auto" w:fill="FFFFFF"/>
        <w:spacing w:before="0" w:beforeAutospacing="0" w:after="225" w:afterAutospacing="0"/>
        <w:rPr>
          <w:rFonts w:ascii="Noto Sans" w:hAnsi="Noto Sans" w:cs="Noto Sans"/>
          <w:color w:val="515151"/>
          <w:sz w:val="23"/>
          <w:szCs w:val="23"/>
        </w:rPr>
      </w:pPr>
      <w:r>
        <w:rPr>
          <w:rFonts w:ascii="Noto Sans" w:hAnsi="Noto Sans" w:cs="Noto Sans"/>
          <w:color w:val="515151"/>
          <w:sz w:val="23"/>
          <w:szCs w:val="23"/>
        </w:rPr>
        <w:t xml:space="preserve">The Park Maintenance Supervisor performs supervisory work in the field of maintenance of parks, medians, </w:t>
      </w:r>
      <w:proofErr w:type="gramStart"/>
      <w:r>
        <w:rPr>
          <w:rFonts w:ascii="Noto Sans" w:hAnsi="Noto Sans" w:cs="Noto Sans"/>
          <w:color w:val="515151"/>
          <w:sz w:val="23"/>
          <w:szCs w:val="23"/>
        </w:rPr>
        <w:t>cemetery</w:t>
      </w:r>
      <w:proofErr w:type="gramEnd"/>
      <w:r>
        <w:rPr>
          <w:rFonts w:ascii="Noto Sans" w:hAnsi="Noto Sans" w:cs="Noto Sans"/>
          <w:color w:val="515151"/>
          <w:sz w:val="23"/>
          <w:szCs w:val="23"/>
        </w:rPr>
        <w:t>, athletic fields, and public grounds. They are responsible for supervising, assigning work, and participating in the work itself. Work involves responsibility for effective layout, maintenance of work schedules, and giving technical instructions to maintenance workers.</w:t>
      </w:r>
    </w:p>
    <w:p w14:paraId="142AEDF6" w14:textId="77777777" w:rsidR="00B34BE7" w:rsidRDefault="00B34BE7" w:rsidP="00B34BE7">
      <w:pPr>
        <w:pStyle w:val="NormalWeb"/>
        <w:shd w:val="clear" w:color="auto" w:fill="FFFFFF"/>
        <w:spacing w:before="0" w:beforeAutospacing="0" w:after="225" w:afterAutospacing="0"/>
        <w:rPr>
          <w:rFonts w:ascii="Noto Sans" w:hAnsi="Noto Sans" w:cs="Noto Sans"/>
          <w:color w:val="515151"/>
          <w:sz w:val="23"/>
          <w:szCs w:val="23"/>
        </w:rPr>
      </w:pPr>
      <w:r>
        <w:rPr>
          <w:rFonts w:ascii="Noto Sans" w:hAnsi="Noto Sans" w:cs="Noto Sans"/>
          <w:color w:val="515151"/>
          <w:sz w:val="23"/>
          <w:szCs w:val="23"/>
        </w:rPr>
        <w:t>The Park Maintenance Supervisor supervises a large group (14-18) of Park Maintenance, Mitch Park, &amp; Gracelawn Cemetery employees who are engaged in diversified activities. This position operates on a Monday-Friday schedule from 7:00 am to 3:30 pm, although they will need to respond to some evening and weekend calls/call outs.</w:t>
      </w:r>
    </w:p>
    <w:p w14:paraId="4DF7B8FB" w14:textId="77777777" w:rsidR="00B34BE7" w:rsidRDefault="00B34BE7" w:rsidP="00B34BE7">
      <w:pPr>
        <w:pStyle w:val="NormalWeb"/>
        <w:shd w:val="clear" w:color="auto" w:fill="FFFFFF"/>
        <w:spacing w:before="0" w:beforeAutospacing="0" w:after="225" w:afterAutospacing="0"/>
        <w:rPr>
          <w:rFonts w:ascii="Noto Sans" w:hAnsi="Noto Sans" w:cs="Noto Sans"/>
          <w:color w:val="515151"/>
          <w:sz w:val="23"/>
          <w:szCs w:val="23"/>
        </w:rPr>
      </w:pPr>
      <w:r>
        <w:rPr>
          <w:rStyle w:val="Strong"/>
          <w:rFonts w:ascii="Noto Sans" w:eastAsiaTheme="majorEastAsia" w:hAnsi="Noto Sans" w:cs="Noto Sans"/>
          <w:color w:val="515151"/>
          <w:sz w:val="23"/>
          <w:szCs w:val="23"/>
        </w:rPr>
        <w:t>Responsibilities</w:t>
      </w:r>
    </w:p>
    <w:p w14:paraId="33804685" w14:textId="77777777" w:rsidR="00B34BE7" w:rsidRDefault="00B34BE7" w:rsidP="00B34BE7">
      <w:pPr>
        <w:numPr>
          <w:ilvl w:val="0"/>
          <w:numId w:val="10"/>
        </w:numPr>
        <w:shd w:val="clear" w:color="auto" w:fill="FFFFFF"/>
        <w:spacing w:before="100" w:beforeAutospacing="1" w:after="100" w:afterAutospacing="1" w:line="240" w:lineRule="auto"/>
        <w:rPr>
          <w:rFonts w:ascii="Noto Sans" w:hAnsi="Noto Sans" w:cs="Noto Sans"/>
          <w:color w:val="515151"/>
          <w:sz w:val="23"/>
          <w:szCs w:val="23"/>
        </w:rPr>
      </w:pPr>
      <w:r>
        <w:rPr>
          <w:rFonts w:ascii="Noto Sans" w:hAnsi="Noto Sans" w:cs="Noto Sans"/>
          <w:color w:val="515151"/>
          <w:sz w:val="23"/>
          <w:szCs w:val="23"/>
        </w:rPr>
        <w:t xml:space="preserve">Complete administrative duties including writing reports, maintaining records, completing budgets, and other duties as </w:t>
      </w:r>
      <w:proofErr w:type="gramStart"/>
      <w:r>
        <w:rPr>
          <w:rFonts w:ascii="Noto Sans" w:hAnsi="Noto Sans" w:cs="Noto Sans"/>
          <w:color w:val="515151"/>
          <w:sz w:val="23"/>
          <w:szCs w:val="23"/>
        </w:rPr>
        <w:t>required</w:t>
      </w:r>
      <w:proofErr w:type="gramEnd"/>
    </w:p>
    <w:p w14:paraId="5B1E297E" w14:textId="77777777" w:rsidR="00B34BE7" w:rsidRDefault="00B34BE7" w:rsidP="00B34BE7">
      <w:pPr>
        <w:numPr>
          <w:ilvl w:val="0"/>
          <w:numId w:val="10"/>
        </w:numPr>
        <w:shd w:val="clear" w:color="auto" w:fill="FFFFFF"/>
        <w:spacing w:before="100" w:beforeAutospacing="1" w:after="100" w:afterAutospacing="1" w:line="240" w:lineRule="auto"/>
        <w:rPr>
          <w:rFonts w:ascii="Noto Sans" w:hAnsi="Noto Sans" w:cs="Noto Sans"/>
          <w:color w:val="515151"/>
          <w:sz w:val="23"/>
          <w:szCs w:val="23"/>
        </w:rPr>
      </w:pPr>
      <w:r>
        <w:rPr>
          <w:rFonts w:ascii="Noto Sans" w:hAnsi="Noto Sans" w:cs="Noto Sans"/>
          <w:color w:val="515151"/>
          <w:sz w:val="23"/>
          <w:szCs w:val="23"/>
        </w:rPr>
        <w:t xml:space="preserve">Supervise and participate in all aspects of work involved in grounds maintenance and </w:t>
      </w:r>
      <w:proofErr w:type="gramStart"/>
      <w:r>
        <w:rPr>
          <w:rFonts w:ascii="Noto Sans" w:hAnsi="Noto Sans" w:cs="Noto Sans"/>
          <w:color w:val="515151"/>
          <w:sz w:val="23"/>
          <w:szCs w:val="23"/>
        </w:rPr>
        <w:t>construction</w:t>
      </w:r>
      <w:proofErr w:type="gramEnd"/>
    </w:p>
    <w:p w14:paraId="2F2AA40F" w14:textId="77777777" w:rsidR="00B34BE7" w:rsidRDefault="00B34BE7" w:rsidP="00B34BE7">
      <w:pPr>
        <w:numPr>
          <w:ilvl w:val="0"/>
          <w:numId w:val="10"/>
        </w:numPr>
        <w:shd w:val="clear" w:color="auto" w:fill="FFFFFF"/>
        <w:spacing w:before="100" w:beforeAutospacing="1" w:after="100" w:afterAutospacing="1" w:line="240" w:lineRule="auto"/>
        <w:rPr>
          <w:rFonts w:ascii="Noto Sans" w:hAnsi="Noto Sans" w:cs="Noto Sans"/>
          <w:color w:val="515151"/>
          <w:sz w:val="23"/>
          <w:szCs w:val="23"/>
        </w:rPr>
      </w:pPr>
      <w:proofErr w:type="gramStart"/>
      <w:r>
        <w:rPr>
          <w:rFonts w:ascii="Noto Sans" w:hAnsi="Noto Sans" w:cs="Noto Sans"/>
          <w:color w:val="515151"/>
          <w:sz w:val="23"/>
          <w:szCs w:val="23"/>
        </w:rPr>
        <w:t>Create park</w:t>
      </w:r>
      <w:proofErr w:type="gramEnd"/>
      <w:r>
        <w:rPr>
          <w:rFonts w:ascii="Noto Sans" w:hAnsi="Noto Sans" w:cs="Noto Sans"/>
          <w:color w:val="515151"/>
          <w:sz w:val="23"/>
          <w:szCs w:val="23"/>
        </w:rPr>
        <w:t xml:space="preserve"> field surveys for assigning work</w:t>
      </w:r>
    </w:p>
    <w:p w14:paraId="11E4B2C3" w14:textId="77777777" w:rsidR="00B34BE7" w:rsidRDefault="00B34BE7" w:rsidP="00B34BE7">
      <w:pPr>
        <w:numPr>
          <w:ilvl w:val="0"/>
          <w:numId w:val="10"/>
        </w:numPr>
        <w:shd w:val="clear" w:color="auto" w:fill="FFFFFF"/>
        <w:spacing w:before="100" w:beforeAutospacing="1" w:after="100" w:afterAutospacing="1" w:line="240" w:lineRule="auto"/>
        <w:rPr>
          <w:rFonts w:ascii="Noto Sans" w:hAnsi="Noto Sans" w:cs="Noto Sans"/>
          <w:color w:val="515151"/>
          <w:sz w:val="23"/>
          <w:szCs w:val="23"/>
        </w:rPr>
      </w:pPr>
      <w:r>
        <w:rPr>
          <w:rFonts w:ascii="Noto Sans" w:hAnsi="Noto Sans" w:cs="Noto Sans"/>
          <w:color w:val="515151"/>
          <w:sz w:val="23"/>
          <w:szCs w:val="23"/>
        </w:rPr>
        <w:t xml:space="preserve">Assist with contractors and volunteer groups on </w:t>
      </w:r>
      <w:proofErr w:type="gramStart"/>
      <w:r>
        <w:rPr>
          <w:rFonts w:ascii="Noto Sans" w:hAnsi="Noto Sans" w:cs="Noto Sans"/>
          <w:color w:val="515151"/>
          <w:sz w:val="23"/>
          <w:szCs w:val="23"/>
        </w:rPr>
        <w:t>projects</w:t>
      </w:r>
      <w:proofErr w:type="gramEnd"/>
    </w:p>
    <w:p w14:paraId="0DAA981E" w14:textId="77777777" w:rsidR="00B34BE7" w:rsidRDefault="00B34BE7" w:rsidP="00B34BE7">
      <w:pPr>
        <w:pStyle w:val="NormalWeb"/>
        <w:shd w:val="clear" w:color="auto" w:fill="FFFFFF"/>
        <w:spacing w:before="0" w:beforeAutospacing="0" w:after="225" w:afterAutospacing="0"/>
        <w:rPr>
          <w:rFonts w:ascii="Noto Sans" w:hAnsi="Noto Sans" w:cs="Noto Sans"/>
          <w:color w:val="515151"/>
          <w:sz w:val="23"/>
          <w:szCs w:val="23"/>
        </w:rPr>
      </w:pPr>
      <w:r>
        <w:rPr>
          <w:rStyle w:val="Strong"/>
          <w:rFonts w:ascii="Noto Sans" w:eastAsiaTheme="majorEastAsia" w:hAnsi="Noto Sans" w:cs="Noto Sans"/>
          <w:color w:val="515151"/>
          <w:sz w:val="23"/>
          <w:szCs w:val="23"/>
        </w:rPr>
        <w:t>Qualifications</w:t>
      </w:r>
    </w:p>
    <w:p w14:paraId="649A6FFE" w14:textId="77777777" w:rsidR="00B34BE7" w:rsidRDefault="00B34BE7" w:rsidP="00B34BE7">
      <w:pPr>
        <w:numPr>
          <w:ilvl w:val="0"/>
          <w:numId w:val="11"/>
        </w:numPr>
        <w:shd w:val="clear" w:color="auto" w:fill="FFFFFF"/>
        <w:spacing w:before="100" w:beforeAutospacing="1" w:after="100" w:afterAutospacing="1" w:line="240" w:lineRule="auto"/>
        <w:rPr>
          <w:rFonts w:ascii="Noto Sans" w:hAnsi="Noto Sans" w:cs="Noto Sans"/>
          <w:color w:val="515151"/>
          <w:sz w:val="23"/>
          <w:szCs w:val="23"/>
        </w:rPr>
      </w:pPr>
      <w:r>
        <w:rPr>
          <w:rFonts w:ascii="Noto Sans" w:hAnsi="Noto Sans" w:cs="Noto Sans"/>
          <w:color w:val="515151"/>
          <w:sz w:val="23"/>
          <w:szCs w:val="23"/>
        </w:rPr>
        <w:t>High school diploma or GED equivalent, plus specialized training equal to two years of college</w:t>
      </w:r>
    </w:p>
    <w:p w14:paraId="13C74CDA" w14:textId="77777777" w:rsidR="00B34BE7" w:rsidRDefault="00B34BE7" w:rsidP="00B34BE7">
      <w:pPr>
        <w:numPr>
          <w:ilvl w:val="0"/>
          <w:numId w:val="11"/>
        </w:numPr>
        <w:shd w:val="clear" w:color="auto" w:fill="FFFFFF"/>
        <w:spacing w:before="100" w:beforeAutospacing="1" w:after="100" w:afterAutospacing="1" w:line="240" w:lineRule="auto"/>
        <w:rPr>
          <w:rFonts w:ascii="Noto Sans" w:hAnsi="Noto Sans" w:cs="Noto Sans"/>
          <w:color w:val="515151"/>
          <w:sz w:val="23"/>
          <w:szCs w:val="23"/>
        </w:rPr>
      </w:pPr>
      <w:r>
        <w:rPr>
          <w:rFonts w:ascii="Noto Sans" w:hAnsi="Noto Sans" w:cs="Noto Sans"/>
          <w:color w:val="515151"/>
          <w:sz w:val="23"/>
          <w:szCs w:val="23"/>
        </w:rPr>
        <w:t>5 years of related experience and/or training</w:t>
      </w:r>
    </w:p>
    <w:p w14:paraId="5FDBF80C" w14:textId="77777777" w:rsidR="00B34BE7" w:rsidRDefault="00B34BE7" w:rsidP="00B34BE7">
      <w:pPr>
        <w:numPr>
          <w:ilvl w:val="1"/>
          <w:numId w:val="11"/>
        </w:numPr>
        <w:shd w:val="clear" w:color="auto" w:fill="FFFFFF"/>
        <w:spacing w:before="100" w:beforeAutospacing="1" w:after="100" w:afterAutospacing="1" w:line="240" w:lineRule="auto"/>
        <w:rPr>
          <w:rFonts w:ascii="Noto Sans" w:hAnsi="Noto Sans" w:cs="Noto Sans"/>
          <w:color w:val="515151"/>
          <w:sz w:val="23"/>
          <w:szCs w:val="23"/>
        </w:rPr>
      </w:pPr>
      <w:r>
        <w:rPr>
          <w:rStyle w:val="Emphasis"/>
          <w:rFonts w:ascii="Noto Sans" w:hAnsi="Noto Sans" w:cs="Noto Sans"/>
          <w:b/>
          <w:bCs/>
          <w:color w:val="515151"/>
          <w:sz w:val="23"/>
          <w:szCs w:val="23"/>
        </w:rPr>
        <w:t>Or</w:t>
      </w:r>
      <w:r>
        <w:rPr>
          <w:rFonts w:ascii="Noto Sans" w:hAnsi="Noto Sans" w:cs="Noto Sans"/>
          <w:color w:val="515151"/>
          <w:sz w:val="23"/>
          <w:szCs w:val="23"/>
        </w:rPr>
        <w:t> equivalent combination of education and experience</w:t>
      </w:r>
    </w:p>
    <w:p w14:paraId="14C7CEB0" w14:textId="77777777" w:rsidR="00B34BE7" w:rsidRDefault="00B34BE7" w:rsidP="00B34BE7">
      <w:pPr>
        <w:numPr>
          <w:ilvl w:val="0"/>
          <w:numId w:val="11"/>
        </w:numPr>
        <w:shd w:val="clear" w:color="auto" w:fill="FFFFFF"/>
        <w:spacing w:before="100" w:beforeAutospacing="1" w:after="100" w:afterAutospacing="1" w:line="240" w:lineRule="auto"/>
        <w:rPr>
          <w:rFonts w:ascii="Noto Sans" w:hAnsi="Noto Sans" w:cs="Noto Sans"/>
          <w:color w:val="515151"/>
          <w:sz w:val="23"/>
          <w:szCs w:val="23"/>
        </w:rPr>
      </w:pPr>
      <w:r>
        <w:rPr>
          <w:rFonts w:ascii="Noto Sans" w:hAnsi="Noto Sans" w:cs="Noto Sans"/>
          <w:color w:val="515151"/>
          <w:sz w:val="23"/>
          <w:szCs w:val="23"/>
        </w:rPr>
        <w:t>2 years of related management experience</w:t>
      </w:r>
    </w:p>
    <w:p w14:paraId="5050DFBF" w14:textId="77777777" w:rsidR="00B34BE7" w:rsidRDefault="00B34BE7" w:rsidP="00B34BE7">
      <w:pPr>
        <w:numPr>
          <w:ilvl w:val="1"/>
          <w:numId w:val="11"/>
        </w:numPr>
        <w:shd w:val="clear" w:color="auto" w:fill="FFFFFF"/>
        <w:spacing w:before="100" w:beforeAutospacing="1" w:after="100" w:afterAutospacing="1" w:line="240" w:lineRule="auto"/>
        <w:rPr>
          <w:rFonts w:ascii="Noto Sans" w:hAnsi="Noto Sans" w:cs="Noto Sans"/>
          <w:color w:val="515151"/>
          <w:sz w:val="23"/>
          <w:szCs w:val="23"/>
        </w:rPr>
      </w:pPr>
      <w:r>
        <w:rPr>
          <w:rFonts w:ascii="Noto Sans" w:hAnsi="Noto Sans" w:cs="Noto Sans"/>
          <w:color w:val="515151"/>
          <w:sz w:val="23"/>
          <w:szCs w:val="23"/>
        </w:rPr>
        <w:t>People </w:t>
      </w:r>
      <w:r>
        <w:rPr>
          <w:rStyle w:val="Emphasis"/>
          <w:rFonts w:ascii="Noto Sans" w:hAnsi="Noto Sans" w:cs="Noto Sans"/>
          <w:b/>
          <w:bCs/>
          <w:color w:val="515151"/>
          <w:sz w:val="23"/>
          <w:szCs w:val="23"/>
        </w:rPr>
        <w:t>and/or</w:t>
      </w:r>
      <w:r>
        <w:rPr>
          <w:rStyle w:val="Strong"/>
          <w:rFonts w:ascii="Noto Sans" w:hAnsi="Noto Sans" w:cs="Noto Sans"/>
          <w:color w:val="515151"/>
          <w:sz w:val="23"/>
          <w:szCs w:val="23"/>
        </w:rPr>
        <w:t> </w:t>
      </w:r>
      <w:r>
        <w:rPr>
          <w:rFonts w:ascii="Noto Sans" w:hAnsi="Noto Sans" w:cs="Noto Sans"/>
          <w:color w:val="515151"/>
          <w:sz w:val="23"/>
          <w:szCs w:val="23"/>
        </w:rPr>
        <w:t>project management</w:t>
      </w:r>
    </w:p>
    <w:p w14:paraId="49A489DD" w14:textId="77777777" w:rsidR="00B34BE7" w:rsidRDefault="00B34BE7" w:rsidP="00B34BE7">
      <w:pPr>
        <w:numPr>
          <w:ilvl w:val="0"/>
          <w:numId w:val="11"/>
        </w:numPr>
        <w:shd w:val="clear" w:color="auto" w:fill="FFFFFF"/>
        <w:spacing w:before="100" w:beforeAutospacing="1" w:after="100" w:afterAutospacing="1" w:line="240" w:lineRule="auto"/>
        <w:rPr>
          <w:rFonts w:ascii="Noto Sans" w:hAnsi="Noto Sans" w:cs="Noto Sans"/>
          <w:color w:val="515151"/>
          <w:sz w:val="23"/>
          <w:szCs w:val="23"/>
        </w:rPr>
      </w:pPr>
      <w:r>
        <w:rPr>
          <w:rFonts w:ascii="Noto Sans" w:hAnsi="Noto Sans" w:cs="Noto Sans"/>
          <w:color w:val="515151"/>
          <w:sz w:val="23"/>
          <w:szCs w:val="23"/>
        </w:rPr>
        <w:lastRenderedPageBreak/>
        <w:t>Valid Oklahoma Driver's License and a driving record acceptable to the City's insurance carrier</w:t>
      </w:r>
    </w:p>
    <w:p w14:paraId="4849B734" w14:textId="77777777" w:rsidR="00B34BE7" w:rsidRDefault="00B34BE7" w:rsidP="00B34BE7">
      <w:pPr>
        <w:pStyle w:val="NormalWeb"/>
        <w:shd w:val="clear" w:color="auto" w:fill="FFFFFF"/>
        <w:spacing w:before="0" w:beforeAutospacing="0" w:after="225" w:afterAutospacing="0"/>
        <w:rPr>
          <w:rFonts w:ascii="Noto Sans" w:hAnsi="Noto Sans" w:cs="Noto Sans"/>
          <w:color w:val="515151"/>
          <w:sz w:val="23"/>
          <w:szCs w:val="23"/>
        </w:rPr>
      </w:pPr>
      <w:r>
        <w:rPr>
          <w:rStyle w:val="Strong"/>
          <w:rFonts w:ascii="Noto Sans" w:eastAsiaTheme="majorEastAsia" w:hAnsi="Noto Sans" w:cs="Noto Sans"/>
          <w:color w:val="515151"/>
          <w:sz w:val="23"/>
          <w:szCs w:val="23"/>
        </w:rPr>
        <w:t>Necessary Skills</w:t>
      </w:r>
    </w:p>
    <w:p w14:paraId="4F063083" w14:textId="77777777" w:rsidR="00B34BE7" w:rsidRDefault="00B34BE7" w:rsidP="00B34BE7">
      <w:pPr>
        <w:numPr>
          <w:ilvl w:val="0"/>
          <w:numId w:val="12"/>
        </w:numPr>
        <w:shd w:val="clear" w:color="auto" w:fill="FFFFFF"/>
        <w:spacing w:before="100" w:beforeAutospacing="1" w:after="100" w:afterAutospacing="1" w:line="240" w:lineRule="auto"/>
        <w:rPr>
          <w:rFonts w:ascii="Noto Sans" w:hAnsi="Noto Sans" w:cs="Noto Sans"/>
          <w:color w:val="515151"/>
          <w:sz w:val="23"/>
          <w:szCs w:val="23"/>
        </w:rPr>
      </w:pPr>
      <w:r>
        <w:rPr>
          <w:rFonts w:ascii="Noto Sans" w:hAnsi="Noto Sans" w:cs="Noto Sans"/>
          <w:color w:val="515151"/>
          <w:sz w:val="23"/>
          <w:szCs w:val="23"/>
        </w:rPr>
        <w:t>Strong verbal and written communication skills</w:t>
      </w:r>
    </w:p>
    <w:p w14:paraId="3B7FFDA3" w14:textId="77777777" w:rsidR="00B34BE7" w:rsidRDefault="00B34BE7" w:rsidP="00B34BE7">
      <w:pPr>
        <w:numPr>
          <w:ilvl w:val="0"/>
          <w:numId w:val="12"/>
        </w:numPr>
        <w:shd w:val="clear" w:color="auto" w:fill="FFFFFF"/>
        <w:spacing w:before="100" w:beforeAutospacing="1" w:after="100" w:afterAutospacing="1" w:line="240" w:lineRule="auto"/>
        <w:rPr>
          <w:rFonts w:ascii="Noto Sans" w:hAnsi="Noto Sans" w:cs="Noto Sans"/>
          <w:color w:val="515151"/>
          <w:sz w:val="23"/>
          <w:szCs w:val="23"/>
        </w:rPr>
      </w:pPr>
      <w:r>
        <w:rPr>
          <w:rFonts w:ascii="Noto Sans" w:hAnsi="Noto Sans" w:cs="Noto Sans"/>
          <w:color w:val="515151"/>
          <w:sz w:val="23"/>
          <w:szCs w:val="23"/>
        </w:rPr>
        <w:t xml:space="preserve">Ability and willingness to respond to some evening and weekend calls/call </w:t>
      </w:r>
      <w:proofErr w:type="gramStart"/>
      <w:r>
        <w:rPr>
          <w:rFonts w:ascii="Noto Sans" w:hAnsi="Noto Sans" w:cs="Noto Sans"/>
          <w:color w:val="515151"/>
          <w:sz w:val="23"/>
          <w:szCs w:val="23"/>
        </w:rPr>
        <w:t>outs</w:t>
      </w:r>
      <w:proofErr w:type="gramEnd"/>
    </w:p>
    <w:p w14:paraId="38322D35" w14:textId="77777777" w:rsidR="00B34BE7" w:rsidRDefault="00B34BE7" w:rsidP="00B34BE7">
      <w:pPr>
        <w:numPr>
          <w:ilvl w:val="0"/>
          <w:numId w:val="12"/>
        </w:numPr>
        <w:shd w:val="clear" w:color="auto" w:fill="FFFFFF"/>
        <w:spacing w:before="100" w:beforeAutospacing="1" w:after="100" w:afterAutospacing="1" w:line="240" w:lineRule="auto"/>
        <w:rPr>
          <w:rFonts w:ascii="Noto Sans" w:hAnsi="Noto Sans" w:cs="Noto Sans"/>
          <w:color w:val="515151"/>
          <w:sz w:val="23"/>
          <w:szCs w:val="23"/>
        </w:rPr>
      </w:pPr>
      <w:r>
        <w:rPr>
          <w:rFonts w:ascii="Noto Sans" w:hAnsi="Noto Sans" w:cs="Noto Sans"/>
          <w:color w:val="515151"/>
          <w:sz w:val="23"/>
          <w:szCs w:val="23"/>
        </w:rPr>
        <w:t xml:space="preserve">Ability to meet the required physical standards for this </w:t>
      </w:r>
      <w:proofErr w:type="gramStart"/>
      <w:r>
        <w:rPr>
          <w:rFonts w:ascii="Noto Sans" w:hAnsi="Noto Sans" w:cs="Noto Sans"/>
          <w:color w:val="515151"/>
          <w:sz w:val="23"/>
          <w:szCs w:val="23"/>
        </w:rPr>
        <w:t>position</w:t>
      </w:r>
      <w:proofErr w:type="gramEnd"/>
    </w:p>
    <w:p w14:paraId="77FD1FAB" w14:textId="77777777" w:rsidR="00B34BE7" w:rsidRDefault="00B34BE7" w:rsidP="00B34BE7">
      <w:pPr>
        <w:numPr>
          <w:ilvl w:val="0"/>
          <w:numId w:val="12"/>
        </w:numPr>
        <w:shd w:val="clear" w:color="auto" w:fill="FFFFFF"/>
        <w:spacing w:before="100" w:beforeAutospacing="1" w:after="100" w:afterAutospacing="1" w:line="240" w:lineRule="auto"/>
        <w:rPr>
          <w:rFonts w:ascii="Noto Sans" w:hAnsi="Noto Sans" w:cs="Noto Sans"/>
          <w:color w:val="515151"/>
          <w:sz w:val="23"/>
          <w:szCs w:val="23"/>
        </w:rPr>
      </w:pPr>
      <w:r>
        <w:rPr>
          <w:rFonts w:ascii="Noto Sans" w:hAnsi="Noto Sans" w:cs="Noto Sans"/>
          <w:color w:val="515151"/>
          <w:sz w:val="23"/>
          <w:szCs w:val="23"/>
        </w:rPr>
        <w:t xml:space="preserve">Ability to pass extensive background process and pre-employment drug and audio </w:t>
      </w:r>
      <w:proofErr w:type="gramStart"/>
      <w:r>
        <w:rPr>
          <w:rFonts w:ascii="Noto Sans" w:hAnsi="Noto Sans" w:cs="Noto Sans"/>
          <w:color w:val="515151"/>
          <w:sz w:val="23"/>
          <w:szCs w:val="23"/>
        </w:rPr>
        <w:t>screenings</w:t>
      </w:r>
      <w:proofErr w:type="gramEnd"/>
    </w:p>
    <w:p w14:paraId="44B4E605" w14:textId="77777777" w:rsidR="00B34BE7" w:rsidRDefault="00B34BE7" w:rsidP="00B34BE7">
      <w:pPr>
        <w:pStyle w:val="NormalWeb"/>
        <w:shd w:val="clear" w:color="auto" w:fill="FFFFFF"/>
        <w:spacing w:before="0" w:beforeAutospacing="0" w:after="225" w:afterAutospacing="0"/>
        <w:rPr>
          <w:rFonts w:ascii="Noto Sans" w:hAnsi="Noto Sans" w:cs="Noto Sans"/>
          <w:color w:val="515151"/>
          <w:sz w:val="23"/>
          <w:szCs w:val="23"/>
        </w:rPr>
      </w:pPr>
      <w:r>
        <w:rPr>
          <w:rStyle w:val="Strong"/>
          <w:rFonts w:ascii="Noto Sans" w:eastAsiaTheme="majorEastAsia" w:hAnsi="Noto Sans" w:cs="Noto Sans"/>
          <w:color w:val="515151"/>
          <w:sz w:val="23"/>
          <w:szCs w:val="23"/>
        </w:rPr>
        <w:t>Benefits</w:t>
      </w:r>
    </w:p>
    <w:p w14:paraId="6AE9343E" w14:textId="77777777" w:rsidR="00B34BE7" w:rsidRDefault="00B34BE7" w:rsidP="00B34BE7">
      <w:pPr>
        <w:numPr>
          <w:ilvl w:val="0"/>
          <w:numId w:val="13"/>
        </w:numPr>
        <w:shd w:val="clear" w:color="auto" w:fill="FFFFFF"/>
        <w:spacing w:before="100" w:beforeAutospacing="1" w:after="100" w:afterAutospacing="1" w:line="240" w:lineRule="auto"/>
        <w:rPr>
          <w:rFonts w:ascii="Noto Sans" w:hAnsi="Noto Sans" w:cs="Noto Sans"/>
          <w:color w:val="515151"/>
          <w:sz w:val="23"/>
          <w:szCs w:val="23"/>
        </w:rPr>
      </w:pPr>
      <w:r>
        <w:rPr>
          <w:rFonts w:ascii="Noto Sans" w:hAnsi="Noto Sans" w:cs="Noto Sans"/>
          <w:color w:val="515151"/>
          <w:sz w:val="23"/>
          <w:szCs w:val="23"/>
        </w:rPr>
        <w:t xml:space="preserve">Generous benefits package including health, vision, and dental </w:t>
      </w:r>
      <w:proofErr w:type="gramStart"/>
      <w:r>
        <w:rPr>
          <w:rFonts w:ascii="Noto Sans" w:hAnsi="Noto Sans" w:cs="Noto Sans"/>
          <w:color w:val="515151"/>
          <w:sz w:val="23"/>
          <w:szCs w:val="23"/>
        </w:rPr>
        <w:t>insurance</w:t>
      </w:r>
      <w:proofErr w:type="gramEnd"/>
    </w:p>
    <w:p w14:paraId="0F8613FB" w14:textId="77777777" w:rsidR="00B34BE7" w:rsidRDefault="00B34BE7" w:rsidP="00B34BE7">
      <w:pPr>
        <w:numPr>
          <w:ilvl w:val="0"/>
          <w:numId w:val="13"/>
        </w:numPr>
        <w:shd w:val="clear" w:color="auto" w:fill="FFFFFF"/>
        <w:spacing w:before="100" w:beforeAutospacing="1" w:after="100" w:afterAutospacing="1" w:line="240" w:lineRule="auto"/>
        <w:rPr>
          <w:rFonts w:ascii="Noto Sans" w:hAnsi="Noto Sans" w:cs="Noto Sans"/>
          <w:color w:val="515151"/>
          <w:sz w:val="23"/>
          <w:szCs w:val="23"/>
        </w:rPr>
      </w:pPr>
      <w:r>
        <w:rPr>
          <w:rFonts w:ascii="Noto Sans" w:hAnsi="Noto Sans" w:cs="Noto Sans"/>
          <w:color w:val="515151"/>
          <w:sz w:val="23"/>
          <w:szCs w:val="23"/>
        </w:rPr>
        <w:t>Access to a dedicated </w:t>
      </w:r>
      <w:hyperlink r:id="rId6" w:tgtFrame="_blank" w:history="1">
        <w:r>
          <w:rPr>
            <w:rStyle w:val="Hyperlink"/>
            <w:rFonts w:ascii="Noto Sans" w:hAnsi="Noto Sans" w:cs="Noto Sans"/>
            <w:color w:val="0176B2"/>
            <w:sz w:val="23"/>
            <w:szCs w:val="23"/>
          </w:rPr>
          <w:t>primary care medical clinic</w:t>
        </w:r>
      </w:hyperlink>
      <w:r>
        <w:rPr>
          <w:rFonts w:ascii="Noto Sans" w:hAnsi="Noto Sans" w:cs="Noto Sans"/>
          <w:color w:val="515151"/>
          <w:sz w:val="23"/>
          <w:szCs w:val="23"/>
        </w:rPr>
        <w:t> at no cost to employees and covered dependents</w:t>
      </w:r>
    </w:p>
    <w:p w14:paraId="25B93590" w14:textId="77777777" w:rsidR="00B34BE7" w:rsidRDefault="00B34BE7" w:rsidP="00B34BE7">
      <w:pPr>
        <w:numPr>
          <w:ilvl w:val="0"/>
          <w:numId w:val="13"/>
        </w:numPr>
        <w:shd w:val="clear" w:color="auto" w:fill="FFFFFF"/>
        <w:spacing w:before="100" w:beforeAutospacing="1" w:after="100" w:afterAutospacing="1" w:line="240" w:lineRule="auto"/>
        <w:rPr>
          <w:rFonts w:ascii="Noto Sans" w:hAnsi="Noto Sans" w:cs="Noto Sans"/>
          <w:color w:val="515151"/>
          <w:sz w:val="23"/>
          <w:szCs w:val="23"/>
        </w:rPr>
      </w:pPr>
      <w:r>
        <w:rPr>
          <w:rFonts w:ascii="Noto Sans" w:hAnsi="Noto Sans" w:cs="Noto Sans"/>
          <w:color w:val="515151"/>
          <w:sz w:val="23"/>
          <w:szCs w:val="23"/>
        </w:rPr>
        <w:t>Generous time off, paid holidays, longevity rewards, and retirement benefits</w:t>
      </w:r>
    </w:p>
    <w:p w14:paraId="4D48A3B0" w14:textId="77777777" w:rsidR="00B34BE7" w:rsidRDefault="00B34BE7" w:rsidP="00B34BE7">
      <w:pPr>
        <w:numPr>
          <w:ilvl w:val="0"/>
          <w:numId w:val="13"/>
        </w:numPr>
        <w:shd w:val="clear" w:color="auto" w:fill="FFFFFF"/>
        <w:spacing w:before="100" w:beforeAutospacing="1" w:after="100" w:afterAutospacing="1" w:line="240" w:lineRule="auto"/>
        <w:rPr>
          <w:rFonts w:ascii="Noto Sans" w:hAnsi="Noto Sans" w:cs="Noto Sans"/>
          <w:color w:val="515151"/>
          <w:sz w:val="23"/>
          <w:szCs w:val="23"/>
        </w:rPr>
      </w:pPr>
      <w:r>
        <w:rPr>
          <w:rFonts w:ascii="Noto Sans" w:hAnsi="Noto Sans" w:cs="Noto Sans"/>
          <w:color w:val="515151"/>
          <w:sz w:val="23"/>
          <w:szCs w:val="23"/>
        </w:rPr>
        <w:t xml:space="preserve">Paid parental </w:t>
      </w:r>
      <w:proofErr w:type="gramStart"/>
      <w:r>
        <w:rPr>
          <w:rFonts w:ascii="Noto Sans" w:hAnsi="Noto Sans" w:cs="Noto Sans"/>
          <w:color w:val="515151"/>
          <w:sz w:val="23"/>
          <w:szCs w:val="23"/>
        </w:rPr>
        <w:t>leave</w:t>
      </w:r>
      <w:proofErr w:type="gramEnd"/>
    </w:p>
    <w:p w14:paraId="76BC70A0" w14:textId="77777777" w:rsidR="00B34BE7" w:rsidRDefault="00B34BE7" w:rsidP="00B34BE7">
      <w:pPr>
        <w:numPr>
          <w:ilvl w:val="0"/>
          <w:numId w:val="13"/>
        </w:numPr>
        <w:shd w:val="clear" w:color="auto" w:fill="FFFFFF"/>
        <w:spacing w:before="100" w:beforeAutospacing="1" w:after="100" w:afterAutospacing="1" w:line="240" w:lineRule="auto"/>
        <w:rPr>
          <w:rFonts w:ascii="Noto Sans" w:hAnsi="Noto Sans" w:cs="Noto Sans"/>
          <w:color w:val="515151"/>
          <w:sz w:val="23"/>
          <w:szCs w:val="23"/>
        </w:rPr>
      </w:pPr>
      <w:r>
        <w:rPr>
          <w:rFonts w:ascii="Noto Sans" w:hAnsi="Noto Sans" w:cs="Noto Sans"/>
          <w:color w:val="515151"/>
          <w:sz w:val="23"/>
          <w:szCs w:val="23"/>
        </w:rPr>
        <w:t>Potential for bilingual pay</w:t>
      </w:r>
    </w:p>
    <w:p w14:paraId="36399439" w14:textId="77777777" w:rsidR="00B34BE7" w:rsidRDefault="00B34BE7" w:rsidP="00B34BE7">
      <w:pPr>
        <w:numPr>
          <w:ilvl w:val="0"/>
          <w:numId w:val="13"/>
        </w:numPr>
        <w:shd w:val="clear" w:color="auto" w:fill="FFFFFF"/>
        <w:spacing w:before="100" w:beforeAutospacing="1" w:after="100" w:afterAutospacing="1" w:line="240" w:lineRule="auto"/>
        <w:rPr>
          <w:rFonts w:ascii="Noto Sans" w:hAnsi="Noto Sans" w:cs="Noto Sans"/>
          <w:color w:val="515151"/>
          <w:sz w:val="23"/>
          <w:szCs w:val="23"/>
        </w:rPr>
      </w:pPr>
      <w:r>
        <w:rPr>
          <w:rFonts w:ascii="Noto Sans" w:hAnsi="Noto Sans" w:cs="Noto Sans"/>
          <w:color w:val="515151"/>
          <w:sz w:val="23"/>
          <w:szCs w:val="23"/>
        </w:rPr>
        <w:t>A tangible impact to the </w:t>
      </w:r>
      <w:hyperlink r:id="rId7" w:tgtFrame="_blank" w:history="1">
        <w:r>
          <w:rPr>
            <w:rStyle w:val="Hyperlink"/>
            <w:rFonts w:ascii="Noto Sans" w:hAnsi="Noto Sans" w:cs="Noto Sans"/>
            <w:color w:val="0176B2"/>
            <w:sz w:val="23"/>
            <w:szCs w:val="23"/>
          </w:rPr>
          <w:t>Parks &amp; Recreation Department</w:t>
        </w:r>
      </w:hyperlink>
      <w:r>
        <w:rPr>
          <w:rFonts w:ascii="Noto Sans" w:hAnsi="Noto Sans" w:cs="Noto Sans"/>
          <w:color w:val="515151"/>
          <w:sz w:val="23"/>
          <w:szCs w:val="23"/>
        </w:rPr>
        <w:t> and residents in the City of Edmond</w:t>
      </w:r>
    </w:p>
    <w:p w14:paraId="59F83056" w14:textId="77777777" w:rsidR="00B34BE7" w:rsidRDefault="00B34BE7" w:rsidP="00B34BE7">
      <w:pPr>
        <w:numPr>
          <w:ilvl w:val="0"/>
          <w:numId w:val="13"/>
        </w:numPr>
        <w:shd w:val="clear" w:color="auto" w:fill="FFFFFF"/>
        <w:spacing w:before="100" w:beforeAutospacing="1" w:after="100" w:afterAutospacing="1" w:line="240" w:lineRule="auto"/>
        <w:rPr>
          <w:rFonts w:ascii="Noto Sans" w:hAnsi="Noto Sans" w:cs="Noto Sans"/>
          <w:color w:val="515151"/>
          <w:sz w:val="23"/>
          <w:szCs w:val="23"/>
        </w:rPr>
      </w:pPr>
      <w:r>
        <w:rPr>
          <w:rFonts w:ascii="Noto Sans" w:hAnsi="Noto Sans" w:cs="Noto Sans"/>
          <w:color w:val="515151"/>
          <w:sz w:val="23"/>
          <w:szCs w:val="23"/>
        </w:rPr>
        <w:t xml:space="preserve">A dynamic and inclusive environment where your contributions are </w:t>
      </w:r>
      <w:proofErr w:type="gramStart"/>
      <w:r>
        <w:rPr>
          <w:rFonts w:ascii="Noto Sans" w:hAnsi="Noto Sans" w:cs="Noto Sans"/>
          <w:color w:val="515151"/>
          <w:sz w:val="23"/>
          <w:szCs w:val="23"/>
        </w:rPr>
        <w:t>valued</w:t>
      </w:r>
      <w:proofErr w:type="gramEnd"/>
    </w:p>
    <w:p w14:paraId="21634715" w14:textId="77777777" w:rsidR="00B34BE7" w:rsidRDefault="00B34BE7" w:rsidP="00B34BE7">
      <w:pPr>
        <w:pStyle w:val="NormalWeb"/>
        <w:shd w:val="clear" w:color="auto" w:fill="FFFFFF"/>
        <w:spacing w:before="0" w:beforeAutospacing="0" w:after="225" w:afterAutospacing="0"/>
        <w:rPr>
          <w:rFonts w:ascii="Noto Sans" w:hAnsi="Noto Sans" w:cs="Noto Sans"/>
          <w:color w:val="515151"/>
          <w:sz w:val="23"/>
          <w:szCs w:val="23"/>
        </w:rPr>
      </w:pPr>
      <w:r>
        <w:rPr>
          <w:rFonts w:ascii="Noto Sans" w:hAnsi="Noto Sans" w:cs="Noto Sans"/>
          <w:color w:val="515151"/>
          <w:sz w:val="23"/>
          <w:szCs w:val="23"/>
        </w:rPr>
        <w:t> </w:t>
      </w:r>
    </w:p>
    <w:p w14:paraId="78AAC36C" w14:textId="77777777" w:rsidR="00B34BE7" w:rsidRDefault="00B34BE7" w:rsidP="00B34BE7">
      <w:pPr>
        <w:pStyle w:val="NormalWeb"/>
        <w:shd w:val="clear" w:color="auto" w:fill="FFFFFF"/>
        <w:spacing w:before="0" w:beforeAutospacing="0" w:after="225" w:afterAutospacing="0"/>
        <w:jc w:val="center"/>
        <w:rPr>
          <w:rFonts w:ascii="Noto Sans" w:hAnsi="Noto Sans" w:cs="Noto Sans"/>
          <w:color w:val="515151"/>
          <w:sz w:val="23"/>
          <w:szCs w:val="23"/>
        </w:rPr>
      </w:pPr>
      <w:r>
        <w:rPr>
          <w:rStyle w:val="Strong"/>
          <w:rFonts w:ascii="Noto Sans" w:eastAsiaTheme="majorEastAsia" w:hAnsi="Noto Sans" w:cs="Noto Sans"/>
          <w:color w:val="515151"/>
          <w:sz w:val="23"/>
          <w:szCs w:val="23"/>
        </w:rPr>
        <w:t>APPLICATIONS WILL BE ACCEPTED UNTIL POSITION IS FILLED.</w:t>
      </w:r>
    </w:p>
    <w:p w14:paraId="4A17FB6C" w14:textId="77777777" w:rsidR="00B34BE7" w:rsidRDefault="00B34BE7" w:rsidP="00B34BE7">
      <w:pPr>
        <w:pStyle w:val="NormalWeb"/>
        <w:shd w:val="clear" w:color="auto" w:fill="FFFFFF"/>
        <w:spacing w:before="0" w:beforeAutospacing="0" w:after="225" w:afterAutospacing="0"/>
        <w:jc w:val="center"/>
        <w:rPr>
          <w:rFonts w:ascii="Noto Sans" w:hAnsi="Noto Sans" w:cs="Noto Sans"/>
          <w:color w:val="515151"/>
          <w:sz w:val="23"/>
          <w:szCs w:val="23"/>
        </w:rPr>
      </w:pPr>
      <w:r>
        <w:rPr>
          <w:rStyle w:val="Emphasis"/>
          <w:rFonts w:ascii="Noto Sans" w:eastAsiaTheme="majorEastAsia" w:hAnsi="Noto Sans" w:cs="Noto Sans"/>
          <w:color w:val="515151"/>
          <w:sz w:val="23"/>
          <w:szCs w:val="23"/>
        </w:rPr>
        <w:t xml:space="preserve">The City of Edmond is an equal opportunity employer. Edmond does not discriminate against employees and/or potential employees. Adverse action based upon an applicant’s and/or employee’s race, gender, gender identity, sexual orientation, age, religion, national origin, pregnancy, disability, genetic information, and military service is expressly prohibited. No decision affecting the terms, conditions and/or benefits of employment with the City of Edmond is based upon an individual’s membership in any of the </w:t>
      </w:r>
      <w:proofErr w:type="gramStart"/>
      <w:r>
        <w:rPr>
          <w:rStyle w:val="Emphasis"/>
          <w:rFonts w:ascii="Noto Sans" w:eastAsiaTheme="majorEastAsia" w:hAnsi="Noto Sans" w:cs="Noto Sans"/>
          <w:color w:val="515151"/>
          <w:sz w:val="23"/>
          <w:szCs w:val="23"/>
        </w:rPr>
        <w:t>aforementioned protected</w:t>
      </w:r>
      <w:proofErr w:type="gramEnd"/>
      <w:r>
        <w:rPr>
          <w:rStyle w:val="Emphasis"/>
          <w:rFonts w:ascii="Noto Sans" w:eastAsiaTheme="majorEastAsia" w:hAnsi="Noto Sans" w:cs="Noto Sans"/>
          <w:color w:val="515151"/>
          <w:sz w:val="23"/>
          <w:szCs w:val="23"/>
        </w:rPr>
        <w:t xml:space="preserve"> classes.</w:t>
      </w:r>
    </w:p>
    <w:p w14:paraId="19D4D0BE" w14:textId="44C984B0" w:rsidR="0097385B" w:rsidRPr="00A27994" w:rsidRDefault="0097385B" w:rsidP="00B34BE7">
      <w:pPr>
        <w:spacing w:after="0"/>
        <w:rPr>
          <w:rFonts w:ascii="Times New Roman" w:hAnsi="Times New Roman" w:cs="Times New Roman"/>
          <w:i/>
          <w:iCs/>
          <w:sz w:val="24"/>
          <w:szCs w:val="24"/>
        </w:rPr>
      </w:pPr>
    </w:p>
    <w:sectPr w:rsidR="0097385B" w:rsidRPr="00A279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Noto Sans">
    <w:charset w:val="00"/>
    <w:family w:val="swiss"/>
    <w:pitch w:val="variable"/>
    <w:sig w:usb0="E00082FF" w:usb1="400078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F538C"/>
    <w:multiLevelType w:val="multilevel"/>
    <w:tmpl w:val="F57C5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ED240B"/>
    <w:multiLevelType w:val="hybridMultilevel"/>
    <w:tmpl w:val="E03E5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E2DCF"/>
    <w:multiLevelType w:val="multilevel"/>
    <w:tmpl w:val="2ABCE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254DA2"/>
    <w:multiLevelType w:val="multilevel"/>
    <w:tmpl w:val="1CBE0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4934BD"/>
    <w:multiLevelType w:val="multilevel"/>
    <w:tmpl w:val="0BCAB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46107C"/>
    <w:multiLevelType w:val="hybridMultilevel"/>
    <w:tmpl w:val="CB4CA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4B40C7"/>
    <w:multiLevelType w:val="multilevel"/>
    <w:tmpl w:val="8BE425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1E1A40"/>
    <w:multiLevelType w:val="hybridMultilevel"/>
    <w:tmpl w:val="65C46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205BA4"/>
    <w:multiLevelType w:val="hybridMultilevel"/>
    <w:tmpl w:val="DA4EA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945CAE"/>
    <w:multiLevelType w:val="multilevel"/>
    <w:tmpl w:val="7B6A3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3272D9"/>
    <w:multiLevelType w:val="multilevel"/>
    <w:tmpl w:val="8E1E7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E76DE3"/>
    <w:multiLevelType w:val="multilevel"/>
    <w:tmpl w:val="C64AA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00653486">
    <w:abstractNumId w:val="7"/>
  </w:num>
  <w:num w:numId="2" w16cid:durableId="1903708974">
    <w:abstractNumId w:val="5"/>
  </w:num>
  <w:num w:numId="3" w16cid:durableId="1674647955">
    <w:abstractNumId w:val="8"/>
  </w:num>
  <w:num w:numId="4" w16cid:durableId="1733965721">
    <w:abstractNumId w:val="10"/>
  </w:num>
  <w:num w:numId="5" w16cid:durableId="2032340088">
    <w:abstractNumId w:val="1"/>
  </w:num>
  <w:num w:numId="6" w16cid:durableId="1200165412">
    <w:abstractNumId w:val="0"/>
  </w:num>
  <w:num w:numId="7" w16cid:durableId="1534732355">
    <w:abstractNumId w:val="8"/>
  </w:num>
  <w:num w:numId="8" w16cid:durableId="2020963145">
    <w:abstractNumId w:val="2"/>
  </w:num>
  <w:num w:numId="9" w16cid:durableId="620964652">
    <w:abstractNumId w:val="9"/>
  </w:num>
  <w:num w:numId="10" w16cid:durableId="304625479">
    <w:abstractNumId w:val="3"/>
  </w:num>
  <w:num w:numId="11" w16cid:durableId="1824736239">
    <w:abstractNumId w:val="6"/>
  </w:num>
  <w:num w:numId="12" w16cid:durableId="592978316">
    <w:abstractNumId w:val="11"/>
  </w:num>
  <w:num w:numId="13" w16cid:durableId="19125020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E68"/>
    <w:rsid w:val="00011240"/>
    <w:rsid w:val="00023580"/>
    <w:rsid w:val="000C7166"/>
    <w:rsid w:val="000D5EFA"/>
    <w:rsid w:val="001119CC"/>
    <w:rsid w:val="001B27EA"/>
    <w:rsid w:val="001B64A1"/>
    <w:rsid w:val="001E3213"/>
    <w:rsid w:val="0022354A"/>
    <w:rsid w:val="00254E68"/>
    <w:rsid w:val="0030419B"/>
    <w:rsid w:val="003061F6"/>
    <w:rsid w:val="003729BA"/>
    <w:rsid w:val="00395A3F"/>
    <w:rsid w:val="00445F4D"/>
    <w:rsid w:val="00507D12"/>
    <w:rsid w:val="00522AD7"/>
    <w:rsid w:val="005D6336"/>
    <w:rsid w:val="00642044"/>
    <w:rsid w:val="006B46CD"/>
    <w:rsid w:val="0077696A"/>
    <w:rsid w:val="00795926"/>
    <w:rsid w:val="00806891"/>
    <w:rsid w:val="00812D5C"/>
    <w:rsid w:val="00874B73"/>
    <w:rsid w:val="008F224A"/>
    <w:rsid w:val="00961368"/>
    <w:rsid w:val="0097385B"/>
    <w:rsid w:val="00982440"/>
    <w:rsid w:val="0099148E"/>
    <w:rsid w:val="009E747D"/>
    <w:rsid w:val="00A175CF"/>
    <w:rsid w:val="00A27994"/>
    <w:rsid w:val="00A72E6B"/>
    <w:rsid w:val="00B34BE7"/>
    <w:rsid w:val="00B9667F"/>
    <w:rsid w:val="00BA603B"/>
    <w:rsid w:val="00C30340"/>
    <w:rsid w:val="00C943EB"/>
    <w:rsid w:val="00C94DDE"/>
    <w:rsid w:val="00D105D7"/>
    <w:rsid w:val="00D16AE7"/>
    <w:rsid w:val="00D249C5"/>
    <w:rsid w:val="00DB4ED3"/>
    <w:rsid w:val="00DE3049"/>
    <w:rsid w:val="00E31E22"/>
    <w:rsid w:val="00E4240C"/>
    <w:rsid w:val="00E53D19"/>
    <w:rsid w:val="00E53DD7"/>
    <w:rsid w:val="00E66AD1"/>
    <w:rsid w:val="00EB12A9"/>
    <w:rsid w:val="00EB634D"/>
    <w:rsid w:val="00F27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34B3A"/>
  <w15:chartTrackingRefBased/>
  <w15:docId w15:val="{E296472B-81FB-46A3-8270-2CFD9A2D5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E68"/>
  </w:style>
  <w:style w:type="paragraph" w:styleId="Heading1">
    <w:name w:val="heading 1"/>
    <w:basedOn w:val="Normal"/>
    <w:next w:val="Normal"/>
    <w:link w:val="Heading1Char"/>
    <w:uiPriority w:val="9"/>
    <w:qFormat/>
    <w:rsid w:val="00254E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54E6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34B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E68"/>
    <w:pPr>
      <w:ind w:left="720"/>
      <w:contextualSpacing/>
    </w:pPr>
  </w:style>
  <w:style w:type="paragraph" w:styleId="NoSpacing">
    <w:name w:val="No Spacing"/>
    <w:uiPriority w:val="1"/>
    <w:qFormat/>
    <w:rsid w:val="00254E68"/>
    <w:pPr>
      <w:spacing w:after="0" w:line="240" w:lineRule="auto"/>
    </w:pPr>
    <w:rPr>
      <w:kern w:val="0"/>
      <w14:ligatures w14:val="none"/>
    </w:rPr>
  </w:style>
  <w:style w:type="character" w:styleId="Strong">
    <w:name w:val="Strong"/>
    <w:basedOn w:val="DefaultParagraphFont"/>
    <w:uiPriority w:val="22"/>
    <w:qFormat/>
    <w:rsid w:val="00254E68"/>
    <w:rPr>
      <w:b/>
      <w:bCs/>
    </w:rPr>
  </w:style>
  <w:style w:type="character" w:customStyle="1" w:styleId="Heading1Char">
    <w:name w:val="Heading 1 Char"/>
    <w:basedOn w:val="DefaultParagraphFont"/>
    <w:link w:val="Heading1"/>
    <w:uiPriority w:val="9"/>
    <w:rsid w:val="00254E6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54E68"/>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97385B"/>
    <w:rPr>
      <w:i/>
      <w:iCs/>
    </w:rPr>
  </w:style>
  <w:style w:type="character" w:styleId="Hyperlink">
    <w:name w:val="Hyperlink"/>
    <w:basedOn w:val="DefaultParagraphFont"/>
    <w:uiPriority w:val="99"/>
    <w:semiHidden/>
    <w:unhideWhenUsed/>
    <w:rsid w:val="00E4240C"/>
    <w:rPr>
      <w:color w:val="0563C1" w:themeColor="hyperlink"/>
      <w:u w:val="single"/>
    </w:rPr>
  </w:style>
  <w:style w:type="character" w:customStyle="1" w:styleId="Heading3Char">
    <w:name w:val="Heading 3 Char"/>
    <w:basedOn w:val="DefaultParagraphFont"/>
    <w:link w:val="Heading3"/>
    <w:uiPriority w:val="9"/>
    <w:semiHidden/>
    <w:rsid w:val="00B34BE7"/>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B34BE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665963">
      <w:bodyDiv w:val="1"/>
      <w:marLeft w:val="0"/>
      <w:marRight w:val="0"/>
      <w:marTop w:val="0"/>
      <w:marBottom w:val="0"/>
      <w:divBdr>
        <w:top w:val="none" w:sz="0" w:space="0" w:color="auto"/>
        <w:left w:val="none" w:sz="0" w:space="0" w:color="auto"/>
        <w:bottom w:val="none" w:sz="0" w:space="0" w:color="auto"/>
        <w:right w:val="none" w:sz="0" w:space="0" w:color="auto"/>
      </w:divBdr>
    </w:div>
    <w:div w:id="427508011">
      <w:bodyDiv w:val="1"/>
      <w:marLeft w:val="0"/>
      <w:marRight w:val="0"/>
      <w:marTop w:val="0"/>
      <w:marBottom w:val="0"/>
      <w:divBdr>
        <w:top w:val="none" w:sz="0" w:space="0" w:color="auto"/>
        <w:left w:val="none" w:sz="0" w:space="0" w:color="auto"/>
        <w:bottom w:val="none" w:sz="0" w:space="0" w:color="auto"/>
        <w:right w:val="none" w:sz="0" w:space="0" w:color="auto"/>
      </w:divBdr>
    </w:div>
    <w:div w:id="440341101">
      <w:bodyDiv w:val="1"/>
      <w:marLeft w:val="0"/>
      <w:marRight w:val="0"/>
      <w:marTop w:val="0"/>
      <w:marBottom w:val="0"/>
      <w:divBdr>
        <w:top w:val="none" w:sz="0" w:space="0" w:color="auto"/>
        <w:left w:val="none" w:sz="0" w:space="0" w:color="auto"/>
        <w:bottom w:val="none" w:sz="0" w:space="0" w:color="auto"/>
        <w:right w:val="none" w:sz="0" w:space="0" w:color="auto"/>
      </w:divBdr>
    </w:div>
    <w:div w:id="626470034">
      <w:bodyDiv w:val="1"/>
      <w:marLeft w:val="0"/>
      <w:marRight w:val="0"/>
      <w:marTop w:val="0"/>
      <w:marBottom w:val="0"/>
      <w:divBdr>
        <w:top w:val="none" w:sz="0" w:space="0" w:color="auto"/>
        <w:left w:val="none" w:sz="0" w:space="0" w:color="auto"/>
        <w:bottom w:val="none" w:sz="0" w:space="0" w:color="auto"/>
        <w:right w:val="none" w:sz="0" w:space="0" w:color="auto"/>
      </w:divBdr>
      <w:divsChild>
        <w:div w:id="2145468415">
          <w:marLeft w:val="0"/>
          <w:marRight w:val="0"/>
          <w:marTop w:val="0"/>
          <w:marBottom w:val="0"/>
          <w:divBdr>
            <w:top w:val="none" w:sz="0" w:space="0" w:color="auto"/>
            <w:left w:val="none" w:sz="0" w:space="0" w:color="auto"/>
            <w:bottom w:val="none" w:sz="0" w:space="0" w:color="auto"/>
            <w:right w:val="none" w:sz="0" w:space="0" w:color="auto"/>
          </w:divBdr>
        </w:div>
        <w:div w:id="2001883032">
          <w:marLeft w:val="0"/>
          <w:marRight w:val="0"/>
          <w:marTop w:val="0"/>
          <w:marBottom w:val="0"/>
          <w:divBdr>
            <w:top w:val="none" w:sz="0" w:space="0" w:color="auto"/>
            <w:left w:val="none" w:sz="0" w:space="0" w:color="auto"/>
            <w:bottom w:val="none" w:sz="0" w:space="0" w:color="auto"/>
            <w:right w:val="none" w:sz="0" w:space="0" w:color="auto"/>
          </w:divBdr>
        </w:div>
      </w:divsChild>
    </w:div>
    <w:div w:id="1062145367">
      <w:bodyDiv w:val="1"/>
      <w:marLeft w:val="0"/>
      <w:marRight w:val="0"/>
      <w:marTop w:val="0"/>
      <w:marBottom w:val="0"/>
      <w:divBdr>
        <w:top w:val="none" w:sz="0" w:space="0" w:color="auto"/>
        <w:left w:val="none" w:sz="0" w:space="0" w:color="auto"/>
        <w:bottom w:val="none" w:sz="0" w:space="0" w:color="auto"/>
        <w:right w:val="none" w:sz="0" w:space="0" w:color="auto"/>
      </w:divBdr>
    </w:div>
    <w:div w:id="1079864527">
      <w:bodyDiv w:val="1"/>
      <w:marLeft w:val="0"/>
      <w:marRight w:val="0"/>
      <w:marTop w:val="0"/>
      <w:marBottom w:val="0"/>
      <w:divBdr>
        <w:top w:val="none" w:sz="0" w:space="0" w:color="auto"/>
        <w:left w:val="none" w:sz="0" w:space="0" w:color="auto"/>
        <w:bottom w:val="none" w:sz="0" w:space="0" w:color="auto"/>
        <w:right w:val="none" w:sz="0" w:space="0" w:color="auto"/>
      </w:divBdr>
    </w:div>
    <w:div w:id="161671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dmondok.gov/337/Parks-Recre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mondok.gov/1163/Employee-Health-Clinic" TargetMode="External"/><Relationship Id="rId5" Type="http://schemas.openxmlformats.org/officeDocument/2006/relationships/hyperlink" Target="https://www.edmondok.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Nelson</dc:creator>
  <cp:keywords/>
  <dc:description/>
  <cp:lastModifiedBy>Samantha Nelson</cp:lastModifiedBy>
  <cp:revision>5</cp:revision>
  <dcterms:created xsi:type="dcterms:W3CDTF">2024-03-19T14:18:00Z</dcterms:created>
  <dcterms:modified xsi:type="dcterms:W3CDTF">2024-03-19T14:20:00Z</dcterms:modified>
</cp:coreProperties>
</file>